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4B" w:rsidRPr="00EE7E4B" w:rsidRDefault="00EE7E4B" w:rsidP="00EE7E4B">
      <w:pPr>
        <w:spacing w:after="200"/>
        <w:ind w:left="567" w:right="567"/>
        <w:jc w:val="center"/>
        <w:rPr>
          <w:rFonts w:ascii="Arial" w:hAnsi="Arial" w:cs="Arial"/>
          <w:b/>
          <w:sz w:val="36"/>
          <w:lang w:val="en-GB"/>
        </w:rPr>
      </w:pPr>
      <w:r w:rsidRPr="00EE7E4B">
        <w:rPr>
          <w:rFonts w:ascii="Arial" w:hAnsi="Arial" w:cs="Arial"/>
          <w:b/>
          <w:sz w:val="36"/>
          <w:lang w:val="en-GB"/>
        </w:rPr>
        <w:t>13 MARCH – SECOND SUNDAY OF LENT [C]</w:t>
      </w:r>
    </w:p>
    <w:p w:rsidR="00EE7E4B" w:rsidRPr="00EE7E4B" w:rsidRDefault="00EE7E4B" w:rsidP="00A1498E">
      <w:pPr>
        <w:spacing w:after="200"/>
        <w:ind w:left="567" w:right="567"/>
        <w:jc w:val="both"/>
        <w:rPr>
          <w:rFonts w:ascii="Arial" w:hAnsi="Arial" w:cs="Arial"/>
          <w:b/>
          <w:sz w:val="28"/>
          <w:lang w:val="en-GB"/>
        </w:rPr>
      </w:pPr>
      <w:r w:rsidRPr="00EE7E4B">
        <w:rPr>
          <w:rFonts w:ascii="Arial" w:hAnsi="Arial" w:cs="Arial"/>
          <w:b/>
          <w:sz w:val="28"/>
          <w:lang w:val="en-GB"/>
        </w:rPr>
        <w:t>While he was still speaking, a cloud came and cast a shadow over them, and they became frightened when they entered the cloud. Then from the cloud came a voice that said, "This is my chosen Son; listen to him."</w:t>
      </w:r>
    </w:p>
    <w:p w:rsidR="00A1498E" w:rsidRDefault="00A1498E" w:rsidP="00A1498E">
      <w:pPr>
        <w:spacing w:after="200"/>
        <w:ind w:left="567" w:right="567"/>
        <w:jc w:val="both"/>
        <w:rPr>
          <w:rFonts w:ascii="Arial" w:hAnsi="Arial" w:cs="Arial"/>
          <w:b/>
          <w:sz w:val="24"/>
          <w:lang w:val="en-GB"/>
        </w:rPr>
      </w:pPr>
      <w:r w:rsidRPr="00A1498E">
        <w:rPr>
          <w:rFonts w:ascii="Arial" w:hAnsi="Arial" w:cs="Arial"/>
          <w:b/>
          <w:sz w:val="24"/>
          <w:lang w:val="en-GB"/>
        </w:rPr>
        <w:t xml:space="preserve">Revealing, attesting, manifesting one’s own truth is an obligation of whoever wants one to believe in him. God wants one to believe in Him, He reveals, attests, manifests his truth, the truth of his eternal nature and essence: He is the Almighty Lord. The entire creation obeys each of his command. He divides the Sea in half, the </w:t>
      </w:r>
      <w:r w:rsidR="00E91A10">
        <w:rPr>
          <w:rFonts w:ascii="Arial" w:hAnsi="Arial" w:cs="Arial"/>
          <w:b/>
          <w:sz w:val="24"/>
          <w:lang w:val="en-GB"/>
        </w:rPr>
        <w:t>children of Israel are saved,  going on dry ground through</w:t>
      </w:r>
      <w:r w:rsidRPr="00A1498E">
        <w:rPr>
          <w:rFonts w:ascii="Arial" w:hAnsi="Arial" w:cs="Arial"/>
          <w:b/>
          <w:sz w:val="24"/>
          <w:lang w:val="en-GB"/>
        </w:rPr>
        <w:t xml:space="preserve"> the midst of the sea, the Egyptians are instead submerged by the floodwater, the faith of the saved</w:t>
      </w:r>
      <w:r w:rsidR="00E91A10">
        <w:rPr>
          <w:rFonts w:ascii="Arial" w:hAnsi="Arial" w:cs="Arial"/>
          <w:b/>
          <w:sz w:val="24"/>
          <w:lang w:val="en-GB"/>
        </w:rPr>
        <w:t>,</w:t>
      </w:r>
      <w:r w:rsidRPr="00A1498E">
        <w:rPr>
          <w:rFonts w:ascii="Arial" w:hAnsi="Arial" w:cs="Arial"/>
          <w:b/>
          <w:sz w:val="24"/>
          <w:lang w:val="en-GB"/>
        </w:rPr>
        <w:t xml:space="preserve"> both in God and his servant Moses</w:t>
      </w:r>
      <w:r w:rsidR="00E91A10">
        <w:rPr>
          <w:rFonts w:ascii="Arial" w:hAnsi="Arial" w:cs="Arial"/>
          <w:b/>
          <w:sz w:val="24"/>
          <w:lang w:val="en-GB"/>
        </w:rPr>
        <w:t>,</w:t>
      </w:r>
      <w:r w:rsidRPr="00A1498E">
        <w:rPr>
          <w:rFonts w:ascii="Arial" w:hAnsi="Arial" w:cs="Arial"/>
          <w:b/>
          <w:sz w:val="24"/>
          <w:lang w:val="en-GB"/>
        </w:rPr>
        <w:t xml:space="preserve"> is born:</w:t>
      </w:r>
      <w:r>
        <w:rPr>
          <w:rFonts w:ascii="Arial" w:hAnsi="Arial" w:cs="Arial"/>
          <w:b/>
          <w:sz w:val="24"/>
          <w:lang w:val="en-GB"/>
        </w:rPr>
        <w:t xml:space="preserve"> “</w:t>
      </w:r>
      <w:r w:rsidRPr="00A1498E">
        <w:rPr>
          <w:rFonts w:ascii="Arial" w:hAnsi="Arial" w:cs="Arial"/>
          <w:b/>
          <w:sz w:val="24"/>
          <w:lang w:val="en-GB"/>
        </w:rPr>
        <w:t>In the night watch just before dawn the LORD cast through the column of the fiery cloud upon the Egyptian force a glance that threw it into a panic;</w:t>
      </w:r>
      <w:r>
        <w:rPr>
          <w:rFonts w:ascii="Arial" w:hAnsi="Arial" w:cs="Arial"/>
          <w:b/>
          <w:sz w:val="24"/>
          <w:lang w:val="en-GB"/>
        </w:rPr>
        <w:t xml:space="preserve"> </w:t>
      </w:r>
      <w:r w:rsidRPr="00A1498E">
        <w:rPr>
          <w:rFonts w:ascii="Arial" w:hAnsi="Arial" w:cs="Arial"/>
          <w:b/>
          <w:sz w:val="24"/>
          <w:lang w:val="en-GB"/>
        </w:rPr>
        <w:t>and he so clogged their chariot wheels that they could hardly drive. With that the Egyptians sounded the retreat before Israel, because the LORD was fighting for them against the Egyptians.</w:t>
      </w:r>
      <w:r>
        <w:rPr>
          <w:rFonts w:ascii="Arial" w:hAnsi="Arial" w:cs="Arial"/>
          <w:b/>
          <w:sz w:val="24"/>
          <w:lang w:val="en-GB"/>
        </w:rPr>
        <w:t xml:space="preserve"> </w:t>
      </w:r>
      <w:r w:rsidRPr="00A1498E">
        <w:rPr>
          <w:rFonts w:ascii="Arial" w:hAnsi="Arial" w:cs="Arial"/>
          <w:b/>
          <w:sz w:val="24"/>
          <w:lang w:val="en-GB"/>
        </w:rPr>
        <w:t>Then the LORD told Moses, "Stretch out your hand over the sea, that the water may flow back upon the Egyptians, upon their chariots and their charioteers."</w:t>
      </w:r>
      <w:r>
        <w:rPr>
          <w:rFonts w:ascii="Arial" w:hAnsi="Arial" w:cs="Arial"/>
          <w:b/>
          <w:sz w:val="24"/>
          <w:lang w:val="en-GB"/>
        </w:rPr>
        <w:t xml:space="preserve"> </w:t>
      </w:r>
      <w:r w:rsidRPr="00A1498E">
        <w:rPr>
          <w:rFonts w:ascii="Arial" w:hAnsi="Arial" w:cs="Arial"/>
          <w:b/>
          <w:sz w:val="24"/>
          <w:lang w:val="en-GB"/>
        </w:rPr>
        <w:t>So Moses stretched out his hand over the sea, and at dawn the sea flowed back to its normal depth. The Egyptians were fleeing head on toward the sea, when the LORD hurled them into its midst.</w:t>
      </w:r>
      <w:r>
        <w:rPr>
          <w:rFonts w:ascii="Arial" w:hAnsi="Arial" w:cs="Arial"/>
          <w:b/>
          <w:sz w:val="24"/>
          <w:lang w:val="en-GB"/>
        </w:rPr>
        <w:t xml:space="preserve"> </w:t>
      </w:r>
      <w:r w:rsidRPr="00A1498E">
        <w:rPr>
          <w:rFonts w:ascii="Arial" w:hAnsi="Arial" w:cs="Arial"/>
          <w:b/>
          <w:sz w:val="24"/>
          <w:lang w:val="en-GB"/>
        </w:rPr>
        <w:t>As the water flowed back, it covered the chariots and the charioteers of Pharaoh's whole army which had followed the Israelites into the sea. Not a single one of them escaped.</w:t>
      </w:r>
      <w:r>
        <w:rPr>
          <w:rFonts w:ascii="Arial" w:hAnsi="Arial" w:cs="Arial"/>
          <w:b/>
          <w:sz w:val="24"/>
          <w:lang w:val="en-GB"/>
        </w:rPr>
        <w:t xml:space="preserve"> </w:t>
      </w:r>
      <w:r w:rsidRPr="00A1498E">
        <w:rPr>
          <w:rFonts w:ascii="Arial" w:hAnsi="Arial" w:cs="Arial"/>
          <w:b/>
          <w:sz w:val="24"/>
          <w:lang w:val="en-GB"/>
        </w:rPr>
        <w:t>But the Israelites had marched on dry land through the midst of the sea, with the water like a wall to their right and to their left.</w:t>
      </w:r>
      <w:r>
        <w:rPr>
          <w:rFonts w:ascii="Arial" w:hAnsi="Arial" w:cs="Arial"/>
          <w:b/>
          <w:sz w:val="24"/>
          <w:lang w:val="en-GB"/>
        </w:rPr>
        <w:t xml:space="preserve"> </w:t>
      </w:r>
      <w:r w:rsidRPr="00A1498E">
        <w:rPr>
          <w:rFonts w:ascii="Arial" w:hAnsi="Arial" w:cs="Arial"/>
          <w:b/>
          <w:sz w:val="24"/>
          <w:lang w:val="en-GB"/>
        </w:rPr>
        <w:t>Thus the LORD saved Israel on that day from the power of the Egyptians. When Israel saw the Egyptians lying dead on the seashore</w:t>
      </w:r>
      <w:r>
        <w:rPr>
          <w:rFonts w:ascii="Arial" w:hAnsi="Arial" w:cs="Arial"/>
          <w:b/>
          <w:sz w:val="24"/>
          <w:lang w:val="en-GB"/>
        </w:rPr>
        <w:t xml:space="preserve"> </w:t>
      </w:r>
      <w:r w:rsidRPr="00A1498E">
        <w:rPr>
          <w:rFonts w:ascii="Arial" w:hAnsi="Arial" w:cs="Arial"/>
          <w:b/>
          <w:sz w:val="24"/>
          <w:lang w:val="en-GB"/>
        </w:rPr>
        <w:t>and beheld the great power that the LORD had shown against the Egyptians, they feared the LORD and believed in him and in his servant Moses.</w:t>
      </w:r>
      <w:r>
        <w:rPr>
          <w:rFonts w:ascii="Arial" w:hAnsi="Arial" w:cs="Arial"/>
          <w:b/>
          <w:sz w:val="24"/>
          <w:lang w:val="en-GB"/>
        </w:rPr>
        <w:t>” (cf. Ex 14, 1-31)</w:t>
      </w:r>
      <w:r w:rsidRPr="00A1498E">
        <w:rPr>
          <w:rFonts w:ascii="Arial" w:eastAsia="Calibri" w:hAnsi="Arial" w:cs="Arial"/>
          <w:b/>
          <w:sz w:val="20"/>
          <w:szCs w:val="28"/>
          <w:lang w:val="en-GB"/>
        </w:rPr>
        <w:t xml:space="preserve"> </w:t>
      </w:r>
      <w:r w:rsidRPr="00A1498E">
        <w:rPr>
          <w:rFonts w:ascii="Arial" w:hAnsi="Arial" w:cs="Arial"/>
          <w:b/>
          <w:sz w:val="24"/>
          <w:lang w:val="en-GB"/>
        </w:rPr>
        <w:t>God the Lord manifests of being the Lord above every other lord and the God above every other God and the saved believe in Him.</w:t>
      </w:r>
    </w:p>
    <w:p w:rsidR="00A1498E" w:rsidRDefault="00A1498E" w:rsidP="00A1498E">
      <w:pPr>
        <w:spacing w:after="200"/>
        <w:ind w:left="567" w:right="567"/>
        <w:jc w:val="both"/>
        <w:rPr>
          <w:rFonts w:ascii="Arial" w:hAnsi="Arial" w:cs="Arial"/>
          <w:b/>
          <w:sz w:val="24"/>
          <w:lang w:val="en-GB"/>
        </w:rPr>
      </w:pPr>
      <w:r w:rsidRPr="00A1498E">
        <w:rPr>
          <w:rFonts w:ascii="Arial" w:hAnsi="Arial" w:cs="Arial"/>
          <w:b/>
          <w:sz w:val="24"/>
          <w:lang w:val="en-GB"/>
        </w:rPr>
        <w:t>Jesus has already performed many miracles. He has given many signs of his being truly sent by God. His disciples know that He is the Messiah, the Christ of God. However, they do not believe in the Word through which He reveals that the way of his glory necessarily passes through his crucifixion and death. They want a Messiah who does not pass through the way of death. They want a Christ of God who do</w:t>
      </w:r>
      <w:r w:rsidR="00E91A10">
        <w:rPr>
          <w:rFonts w:ascii="Arial" w:hAnsi="Arial" w:cs="Arial"/>
          <w:b/>
          <w:sz w:val="24"/>
          <w:lang w:val="en-GB"/>
        </w:rPr>
        <w:t>es</w:t>
      </w:r>
      <w:r w:rsidRPr="00A1498E">
        <w:rPr>
          <w:rFonts w:ascii="Arial" w:hAnsi="Arial" w:cs="Arial"/>
          <w:b/>
          <w:sz w:val="24"/>
          <w:lang w:val="en-GB"/>
        </w:rPr>
        <w:t xml:space="preserve"> not fulfil all the Scriptures. Now, the prophetic Scriptures precisely proclaim the Christ of God </w:t>
      </w:r>
      <w:r w:rsidR="00E91A10">
        <w:rPr>
          <w:rFonts w:ascii="Arial" w:hAnsi="Arial" w:cs="Arial"/>
          <w:b/>
          <w:sz w:val="24"/>
          <w:lang w:val="en-GB"/>
        </w:rPr>
        <w:t xml:space="preserve">as </w:t>
      </w:r>
      <w:r w:rsidRPr="00A1498E">
        <w:rPr>
          <w:rFonts w:ascii="Arial" w:hAnsi="Arial" w:cs="Arial"/>
          <w:b/>
          <w:sz w:val="24"/>
          <w:lang w:val="en-GB"/>
        </w:rPr>
        <w:t>pierced, humiliated, trampled by his people. The Scriptures precisely reveal that He is the Suffering Servant of the Lord who takes all the sins of the world upon Him and expiates them in his body, through his great sufferance. Whoever believes that Jesus is the Christ of G</w:t>
      </w:r>
      <w:r w:rsidR="00EE7E4B">
        <w:rPr>
          <w:rFonts w:ascii="Arial" w:hAnsi="Arial" w:cs="Arial"/>
          <w:b/>
          <w:sz w:val="24"/>
          <w:lang w:val="en-GB"/>
        </w:rPr>
        <w:t>od, he must also believe</w:t>
      </w:r>
      <w:r w:rsidRPr="00A1498E">
        <w:rPr>
          <w:rFonts w:ascii="Arial" w:hAnsi="Arial" w:cs="Arial"/>
          <w:b/>
          <w:sz w:val="24"/>
          <w:lang w:val="en-GB"/>
        </w:rPr>
        <w:t xml:space="preserve"> that his Word is truth on his mouth. If one believes in </w:t>
      </w:r>
      <w:r w:rsidRPr="00A1498E">
        <w:rPr>
          <w:rFonts w:ascii="Arial" w:hAnsi="Arial" w:cs="Arial"/>
          <w:b/>
          <w:sz w:val="24"/>
          <w:lang w:val="en-GB"/>
        </w:rPr>
        <w:lastRenderedPageBreak/>
        <w:t>Christ and one does not believe that his Word is truth, his faith is nothing. We, too, say to believe in Christ today. However, ours is only saying. We neither think that his Word is truth on his mouth. We believe in Christ, but the truth is the word of the world for us. Today the word of science is truth for us. But even science must let itself be enlightened by the Word of Christ Jesus to be word of truth. If science in itself is truth, the use one makes of it is falsity and lie. When one makes of it a use against the truth of the Word of Christ, the use is false, erroneous, sinful. It is not for life, but for death.</w:t>
      </w:r>
    </w:p>
    <w:p w:rsidR="00EE7E4B" w:rsidRPr="00EE7E4B" w:rsidRDefault="00EE7E4B" w:rsidP="00A1498E">
      <w:pPr>
        <w:spacing w:after="200"/>
        <w:ind w:left="567" w:right="567"/>
        <w:jc w:val="both"/>
        <w:rPr>
          <w:rFonts w:ascii="Arial" w:hAnsi="Arial" w:cs="Arial"/>
          <w:b/>
          <w:sz w:val="28"/>
          <w:lang w:val="en-GB"/>
        </w:rPr>
      </w:pPr>
      <w:r w:rsidRPr="00EE7E4B">
        <w:rPr>
          <w:rFonts w:ascii="Arial" w:hAnsi="Arial" w:cs="Arial"/>
          <w:b/>
          <w:sz w:val="28"/>
          <w:lang w:val="en-GB"/>
        </w:rPr>
        <w:t>Let us read the text of Lk 9,28b-36</w:t>
      </w:r>
    </w:p>
    <w:p w:rsidR="00EE7E4B" w:rsidRDefault="00EE7E4B" w:rsidP="00EE7E4B">
      <w:pPr>
        <w:spacing w:after="200"/>
        <w:ind w:left="567" w:right="567"/>
        <w:jc w:val="both"/>
        <w:rPr>
          <w:rFonts w:ascii="Arial" w:hAnsi="Arial" w:cs="Arial"/>
          <w:b/>
          <w:sz w:val="24"/>
          <w:lang w:val="en-GB"/>
        </w:rPr>
      </w:pPr>
      <w:r>
        <w:rPr>
          <w:rFonts w:ascii="Arial" w:hAnsi="Arial" w:cs="Arial"/>
          <w:b/>
          <w:sz w:val="24"/>
          <w:lang w:val="en-GB"/>
        </w:rPr>
        <w:t>Jesus</w:t>
      </w:r>
      <w:r w:rsidRPr="00EE7E4B">
        <w:rPr>
          <w:rFonts w:ascii="Arial" w:hAnsi="Arial" w:cs="Arial"/>
          <w:b/>
          <w:sz w:val="24"/>
          <w:lang w:val="en-GB"/>
        </w:rPr>
        <w:t xml:space="preserve"> took Peter, John, and James and went up the mountain to pray.</w:t>
      </w:r>
      <w:r>
        <w:rPr>
          <w:rFonts w:ascii="Arial" w:hAnsi="Arial" w:cs="Arial"/>
          <w:b/>
          <w:sz w:val="24"/>
          <w:lang w:val="en-GB"/>
        </w:rPr>
        <w:t xml:space="preserve"> </w:t>
      </w:r>
      <w:r w:rsidRPr="00EE7E4B">
        <w:rPr>
          <w:rFonts w:ascii="Arial" w:hAnsi="Arial" w:cs="Arial"/>
          <w:b/>
          <w:sz w:val="24"/>
          <w:lang w:val="en-GB"/>
        </w:rPr>
        <w:t>While he was praying his face changed in appearance and his clothing became dazzling white.</w:t>
      </w:r>
      <w:r>
        <w:rPr>
          <w:rFonts w:ascii="Arial" w:hAnsi="Arial" w:cs="Arial"/>
          <w:b/>
          <w:sz w:val="24"/>
          <w:lang w:val="en-GB"/>
        </w:rPr>
        <w:t xml:space="preserve"> </w:t>
      </w:r>
      <w:r w:rsidRPr="00EE7E4B">
        <w:rPr>
          <w:rFonts w:ascii="Arial" w:hAnsi="Arial" w:cs="Arial"/>
          <w:b/>
          <w:sz w:val="24"/>
          <w:lang w:val="en-GB"/>
        </w:rPr>
        <w:t>And behold, two men were conversing with him, Moses and Elijah, who appeared in glory and spoke of his exodus that he was going to accomplish in Jerusalem.</w:t>
      </w:r>
      <w:r>
        <w:rPr>
          <w:rFonts w:ascii="Arial" w:hAnsi="Arial" w:cs="Arial"/>
          <w:b/>
          <w:sz w:val="24"/>
          <w:lang w:val="en-GB"/>
        </w:rPr>
        <w:t xml:space="preserve"> </w:t>
      </w:r>
      <w:r w:rsidRPr="00EE7E4B">
        <w:rPr>
          <w:rFonts w:ascii="Arial" w:hAnsi="Arial" w:cs="Arial"/>
          <w:b/>
          <w:sz w:val="24"/>
          <w:lang w:val="en-GB"/>
        </w:rPr>
        <w:t xml:space="preserve">Peter and his companions had been overcome by sleep, but becoming </w:t>
      </w:r>
      <w:r>
        <w:rPr>
          <w:rFonts w:ascii="Arial" w:hAnsi="Arial" w:cs="Arial"/>
          <w:b/>
          <w:sz w:val="24"/>
          <w:lang w:val="en-GB"/>
        </w:rPr>
        <w:t xml:space="preserve">fully awake, they saw his glory </w:t>
      </w:r>
      <w:r w:rsidRPr="00EE7E4B">
        <w:rPr>
          <w:rFonts w:ascii="Arial" w:hAnsi="Arial" w:cs="Arial"/>
          <w:b/>
          <w:sz w:val="24"/>
          <w:lang w:val="en-GB"/>
        </w:rPr>
        <w:t>and the two men standing with him.</w:t>
      </w:r>
      <w:r>
        <w:rPr>
          <w:rFonts w:ascii="Arial" w:hAnsi="Arial" w:cs="Arial"/>
          <w:b/>
          <w:sz w:val="24"/>
          <w:lang w:val="en-GB"/>
        </w:rPr>
        <w:t xml:space="preserve"> </w:t>
      </w:r>
      <w:r w:rsidRPr="00EE7E4B">
        <w:rPr>
          <w:rFonts w:ascii="Arial" w:hAnsi="Arial" w:cs="Arial"/>
          <w:b/>
          <w:sz w:val="24"/>
          <w:lang w:val="en-GB"/>
        </w:rPr>
        <w:t>As they were about to part from him, Peter said to Jesus, "Master, it is good that we are here; let us make three tents, one for you, one for Moses, and one for Elijah." But he did not know what he was saying. While he was still speaking, a cloud came and cast a shadow over them, and they became frightened when they entered the cloud. Then from the cloud came a voice that said, "This is my chosen Son; listen to him."</w:t>
      </w:r>
      <w:r>
        <w:rPr>
          <w:rFonts w:ascii="Arial" w:hAnsi="Arial" w:cs="Arial"/>
          <w:b/>
          <w:sz w:val="24"/>
          <w:lang w:val="en-GB"/>
        </w:rPr>
        <w:t xml:space="preserve"> </w:t>
      </w:r>
      <w:r w:rsidRPr="00EE7E4B">
        <w:rPr>
          <w:rFonts w:ascii="Arial" w:hAnsi="Arial" w:cs="Arial"/>
          <w:b/>
          <w:sz w:val="24"/>
          <w:lang w:val="en-GB"/>
        </w:rPr>
        <w:t xml:space="preserve">After the voice had spoken, Jesus was found alone. They fell </w:t>
      </w:r>
      <w:r>
        <w:rPr>
          <w:rFonts w:ascii="Arial" w:hAnsi="Arial" w:cs="Arial"/>
          <w:b/>
          <w:sz w:val="24"/>
          <w:lang w:val="en-GB"/>
        </w:rPr>
        <w:t>silent and did not at that time</w:t>
      </w:r>
      <w:r w:rsidRPr="00EE7E4B">
        <w:rPr>
          <w:rFonts w:ascii="Arial" w:hAnsi="Arial" w:cs="Arial"/>
          <w:b/>
          <w:sz w:val="24"/>
          <w:lang w:val="en-GB"/>
        </w:rPr>
        <w:t> tell anyone what they had seen.</w:t>
      </w:r>
    </w:p>
    <w:p w:rsidR="007D53B3" w:rsidRPr="00A1498E" w:rsidRDefault="00EE7E4B" w:rsidP="003D35F6">
      <w:pPr>
        <w:spacing w:after="200"/>
        <w:ind w:left="567" w:right="567"/>
        <w:jc w:val="both"/>
        <w:rPr>
          <w:rFonts w:ascii="Arial" w:hAnsi="Arial" w:cs="Arial"/>
          <w:b/>
          <w:sz w:val="24"/>
          <w:lang w:val="en-GB"/>
        </w:rPr>
      </w:pPr>
      <w:r w:rsidRPr="00EE7E4B">
        <w:rPr>
          <w:rFonts w:ascii="Arial" w:hAnsi="Arial" w:cs="Arial"/>
          <w:b/>
          <w:sz w:val="24"/>
          <w:lang w:val="en-GB"/>
        </w:rPr>
        <w:t>Christ Jesus helps the weak and frail faith of his disciples, showing the splendour of his divinity. The Father first sends Moses and Elijah, the Law and the Prophets as witnesses of the truth of the Word of Jesus. Then, He directly intervenes from heaven and invites the three apostles who were on the mountain to listen to J</w:t>
      </w:r>
      <w:r>
        <w:rPr>
          <w:rFonts w:ascii="Arial" w:hAnsi="Arial" w:cs="Arial"/>
          <w:b/>
          <w:sz w:val="24"/>
          <w:lang w:val="en-GB"/>
        </w:rPr>
        <w:t>esus, who is</w:t>
      </w:r>
      <w:r w:rsidRPr="00EE7E4B">
        <w:rPr>
          <w:rFonts w:ascii="Arial" w:hAnsi="Arial" w:cs="Arial"/>
          <w:b/>
          <w:sz w:val="24"/>
          <w:lang w:val="en-GB"/>
        </w:rPr>
        <w:t xml:space="preserve"> his beloved Son, his Messiah, his Christ. Most high lesson and divine teaching. Faith is not only in the person, it is also in the Word the person says. If it is not faith in the Word, it is neither in the person. Today we have the Christian and his word. We have faith neither in the Christian nor in his word. If faith is neither in the Christian nor in his word, then the responsibility is entirely of the Christian. He has not attested, revealed, manifested, certified that his word is truth, as most pure Word of Jesus the Lord. If the Father, Christ Jesus, the Holy Spirit do not attest for him, it is sign that he is neither in the Father, nor in the Son, nor in the Holy Spirit. The Father and the Son and the Holy Spirit attest the truth of the one who is in them. If the world no longer believes neither in the Christian nor in his word today, it is sign of his being without the Father, </w:t>
      </w:r>
      <w:r>
        <w:rPr>
          <w:rFonts w:ascii="Arial" w:hAnsi="Arial" w:cs="Arial"/>
          <w:b/>
          <w:sz w:val="24"/>
          <w:lang w:val="en-GB"/>
        </w:rPr>
        <w:t xml:space="preserve">without </w:t>
      </w:r>
      <w:r w:rsidRPr="00EE7E4B">
        <w:rPr>
          <w:rFonts w:ascii="Arial" w:hAnsi="Arial" w:cs="Arial"/>
          <w:b/>
          <w:sz w:val="24"/>
          <w:lang w:val="en-GB"/>
        </w:rPr>
        <w:t xml:space="preserve">the Son, </w:t>
      </w:r>
      <w:r>
        <w:rPr>
          <w:rFonts w:ascii="Arial" w:hAnsi="Arial" w:cs="Arial"/>
          <w:b/>
          <w:sz w:val="24"/>
          <w:lang w:val="en-GB"/>
        </w:rPr>
        <w:t xml:space="preserve">without </w:t>
      </w:r>
      <w:r w:rsidRPr="00EE7E4B">
        <w:rPr>
          <w:rFonts w:ascii="Arial" w:hAnsi="Arial" w:cs="Arial"/>
          <w:b/>
          <w:sz w:val="24"/>
          <w:lang w:val="en-GB"/>
        </w:rPr>
        <w:t>the Holy Spirit. May the Mother of the L</w:t>
      </w:r>
      <w:r>
        <w:rPr>
          <w:rFonts w:ascii="Arial" w:hAnsi="Arial" w:cs="Arial"/>
          <w:b/>
          <w:sz w:val="24"/>
          <w:lang w:val="en-GB"/>
        </w:rPr>
        <w:t>ord come to our rescue</w:t>
      </w:r>
      <w:r w:rsidRPr="00EE7E4B">
        <w:rPr>
          <w:rFonts w:ascii="Arial" w:hAnsi="Arial" w:cs="Arial"/>
          <w:b/>
          <w:sz w:val="24"/>
          <w:lang w:val="en-GB"/>
        </w:rPr>
        <w:t>. May She help us return and dwell in the Father, in the Son and in the Holy Spirit. Amen.</w:t>
      </w:r>
      <w:bookmarkStart w:id="0" w:name="_GoBack"/>
      <w:bookmarkEnd w:id="0"/>
    </w:p>
    <w:sectPr w:rsidR="007D53B3" w:rsidRPr="00A1498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B7" w:rsidRDefault="004253B7" w:rsidP="00EE7E4B">
      <w:pPr>
        <w:spacing w:after="0" w:line="240" w:lineRule="auto"/>
      </w:pPr>
      <w:r>
        <w:separator/>
      </w:r>
    </w:p>
  </w:endnote>
  <w:endnote w:type="continuationSeparator" w:id="0">
    <w:p w:rsidR="004253B7" w:rsidRDefault="004253B7" w:rsidP="00EE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987173"/>
      <w:docPartObj>
        <w:docPartGallery w:val="Page Numbers (Bottom of Page)"/>
        <w:docPartUnique/>
      </w:docPartObj>
    </w:sdtPr>
    <w:sdtEndPr/>
    <w:sdtContent>
      <w:p w:rsidR="00EE7E4B" w:rsidRDefault="00EE7E4B">
        <w:pPr>
          <w:pStyle w:val="Pidipagina"/>
          <w:jc w:val="right"/>
        </w:pPr>
        <w:r>
          <w:fldChar w:fldCharType="begin"/>
        </w:r>
        <w:r>
          <w:instrText>PAGE   \* MERGEFORMAT</w:instrText>
        </w:r>
        <w:r>
          <w:fldChar w:fldCharType="separate"/>
        </w:r>
        <w:r w:rsidR="003D35F6">
          <w:rPr>
            <w:noProof/>
          </w:rPr>
          <w:t>2</w:t>
        </w:r>
        <w:r>
          <w:fldChar w:fldCharType="end"/>
        </w:r>
      </w:p>
    </w:sdtContent>
  </w:sdt>
  <w:p w:rsidR="00EE7E4B" w:rsidRDefault="00EE7E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B7" w:rsidRDefault="004253B7" w:rsidP="00EE7E4B">
      <w:pPr>
        <w:spacing w:after="0" w:line="240" w:lineRule="auto"/>
      </w:pPr>
      <w:r>
        <w:separator/>
      </w:r>
    </w:p>
  </w:footnote>
  <w:footnote w:type="continuationSeparator" w:id="0">
    <w:p w:rsidR="004253B7" w:rsidRDefault="004253B7" w:rsidP="00EE7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8E"/>
    <w:rsid w:val="003D35F6"/>
    <w:rsid w:val="004253B7"/>
    <w:rsid w:val="006641EE"/>
    <w:rsid w:val="007D53B3"/>
    <w:rsid w:val="00A1498E"/>
    <w:rsid w:val="00E91A10"/>
    <w:rsid w:val="00EE7E4B"/>
    <w:rsid w:val="00F856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7E4B"/>
    <w:rPr>
      <w:color w:val="0563C1" w:themeColor="hyperlink"/>
      <w:u w:val="single"/>
    </w:rPr>
  </w:style>
  <w:style w:type="paragraph" w:styleId="Intestazione">
    <w:name w:val="header"/>
    <w:basedOn w:val="Normale"/>
    <w:link w:val="IntestazioneCarattere"/>
    <w:uiPriority w:val="99"/>
    <w:unhideWhenUsed/>
    <w:rsid w:val="00EE7E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7E4B"/>
  </w:style>
  <w:style w:type="paragraph" w:styleId="Pidipagina">
    <w:name w:val="footer"/>
    <w:basedOn w:val="Normale"/>
    <w:link w:val="PidipaginaCarattere"/>
    <w:uiPriority w:val="99"/>
    <w:unhideWhenUsed/>
    <w:rsid w:val="00EE7E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7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7E4B"/>
    <w:rPr>
      <w:color w:val="0563C1" w:themeColor="hyperlink"/>
      <w:u w:val="single"/>
    </w:rPr>
  </w:style>
  <w:style w:type="paragraph" w:styleId="Intestazione">
    <w:name w:val="header"/>
    <w:basedOn w:val="Normale"/>
    <w:link w:val="IntestazioneCarattere"/>
    <w:uiPriority w:val="99"/>
    <w:unhideWhenUsed/>
    <w:rsid w:val="00EE7E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7E4B"/>
  </w:style>
  <w:style w:type="paragraph" w:styleId="Pidipagina">
    <w:name w:val="footer"/>
    <w:basedOn w:val="Normale"/>
    <w:link w:val="PidipaginaCarattere"/>
    <w:uiPriority w:val="99"/>
    <w:unhideWhenUsed/>
    <w:rsid w:val="00EE7E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7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30580">
      <w:bodyDiv w:val="1"/>
      <w:marLeft w:val="0"/>
      <w:marRight w:val="0"/>
      <w:marTop w:val="0"/>
      <w:marBottom w:val="0"/>
      <w:divBdr>
        <w:top w:val="none" w:sz="0" w:space="0" w:color="auto"/>
        <w:left w:val="none" w:sz="0" w:space="0" w:color="auto"/>
        <w:bottom w:val="none" w:sz="0" w:space="0" w:color="auto"/>
        <w:right w:val="none" w:sz="0" w:space="0" w:color="auto"/>
      </w:divBdr>
    </w:div>
    <w:div w:id="14108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915</Words>
  <Characters>5218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2022-03-04T20:49:00Z</dcterms:created>
  <dcterms:modified xsi:type="dcterms:W3CDTF">2022-03-05T11:46:00Z</dcterms:modified>
</cp:coreProperties>
</file>